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F86F9" w14:textId="77777777" w:rsidR="00A71F4C" w:rsidRPr="00714A9C" w:rsidRDefault="00A71F4C" w:rsidP="00A71F4C">
      <w:pPr>
        <w:pStyle w:val="Heading1"/>
        <w:numPr>
          <w:ilvl w:val="0"/>
          <w:numId w:val="0"/>
        </w:numPr>
        <w:spacing w:before="78"/>
        <w:ind w:left="531"/>
        <w:rPr>
          <w:rFonts w:asciiTheme="minorHAnsi" w:hAnsiTheme="minorHAnsi" w:cstheme="minorHAnsi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BROKER ACKNOWLEDGMENT FORM</w:t>
      </w:r>
    </w:p>
    <w:p w14:paraId="71B9EFAC" w14:textId="77777777" w:rsidR="00A71F4C" w:rsidRPr="00714A9C" w:rsidRDefault="00A71F4C" w:rsidP="00A71F4C">
      <w:pPr>
        <w:pStyle w:val="Heading2"/>
        <w:numPr>
          <w:ilvl w:val="0"/>
          <w:numId w:val="0"/>
        </w:numPr>
        <w:spacing w:before="21"/>
        <w:ind w:left="523"/>
        <w:rPr>
          <w:rFonts w:asciiTheme="minorHAnsi" w:hAnsiTheme="minorHAnsi" w:cstheme="minorHAnsi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Must be received by The McGuire Group LLC by 4pm, one business day prior to auction</w:t>
      </w:r>
    </w:p>
    <w:p w14:paraId="052C84EF" w14:textId="77777777" w:rsidR="00A71F4C" w:rsidRPr="00714A9C" w:rsidRDefault="00A71F4C" w:rsidP="00A71F4C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17F48A96" w14:textId="77777777" w:rsidR="00A71F4C" w:rsidRPr="00714A9C" w:rsidRDefault="00A71F4C" w:rsidP="00A71F4C">
      <w:pPr>
        <w:rPr>
          <w:rFonts w:cstheme="minorHAnsi"/>
          <w:sz w:val="24"/>
          <w:szCs w:val="24"/>
        </w:rPr>
        <w:sectPr w:rsidR="00A71F4C" w:rsidRPr="00714A9C" w:rsidSect="006F7FA4">
          <w:pgSz w:w="12240" w:h="15840" w:code="1"/>
          <w:pgMar w:top="1440" w:right="1080" w:bottom="1440" w:left="1080" w:header="720" w:footer="720" w:gutter="0"/>
          <w:cols w:space="720"/>
        </w:sectPr>
      </w:pPr>
    </w:p>
    <w:p w14:paraId="1B755417" w14:textId="77777777" w:rsidR="00A71F4C" w:rsidRPr="00714A9C" w:rsidRDefault="00A71F4C" w:rsidP="00A71F4C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7F27C7A6" w14:textId="580B15A8" w:rsidR="00A71F4C" w:rsidRPr="00714A9C" w:rsidRDefault="00A71F4C" w:rsidP="00A71F4C">
      <w:pPr>
        <w:pStyle w:val="BodyText"/>
        <w:tabs>
          <w:tab w:val="left" w:pos="3977"/>
        </w:tabs>
        <w:ind w:left="1729"/>
        <w:rPr>
          <w:rFonts w:asciiTheme="minorHAnsi" w:hAnsiTheme="minorHAnsi" w:cstheme="minorHAnsi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PROPERTY: 124 Courthouse Rd.</w:t>
      </w:r>
      <w:r>
        <w:rPr>
          <w:rFonts w:asciiTheme="minorHAnsi" w:hAnsiTheme="minorHAnsi" w:cstheme="minorHAnsi"/>
          <w:color w:val="4F4F4D"/>
          <w:w w:val="105"/>
          <w:sz w:val="24"/>
          <w:szCs w:val="24"/>
        </w:rPr>
        <w:t xml:space="preserve"> SW, Vienna, VA 22180</w:t>
      </w:r>
    </w:p>
    <w:p w14:paraId="34232E95" w14:textId="77777777" w:rsidR="00A71F4C" w:rsidRPr="00714A9C" w:rsidRDefault="00A71F4C" w:rsidP="00A71F4C">
      <w:pPr>
        <w:pStyle w:val="BodyText"/>
        <w:tabs>
          <w:tab w:val="left" w:pos="5581"/>
        </w:tabs>
        <w:spacing w:before="20"/>
        <w:ind w:left="1729"/>
        <w:rPr>
          <w:rFonts w:asciiTheme="minorHAnsi" w:hAnsiTheme="minorHAnsi" w:cstheme="minorHAnsi"/>
          <w:color w:val="4F4F4D"/>
          <w:sz w:val="24"/>
          <w:szCs w:val="24"/>
          <w:u w:val="single" w:color="000000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DATE OF</w:t>
      </w:r>
      <w:r w:rsidRPr="00714A9C">
        <w:rPr>
          <w:rFonts w:asciiTheme="minorHAnsi" w:hAnsiTheme="minorHAnsi" w:cstheme="minorHAnsi"/>
          <w:color w:val="4F4F4D"/>
          <w:spacing w:val="-23"/>
          <w:w w:val="105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AUCTION:</w:t>
      </w:r>
      <w:r w:rsidRPr="00714A9C">
        <w:rPr>
          <w:rFonts w:asciiTheme="minorHAnsi" w:hAnsiTheme="minorHAnsi" w:cstheme="minorHAnsi"/>
          <w:color w:val="4F4F4D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spacing w:val="19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sz w:val="24"/>
          <w:szCs w:val="24"/>
          <w:u w:val="single" w:color="000000"/>
        </w:rPr>
        <w:t xml:space="preserve"> Nov. 22, 2019</w:t>
      </w:r>
      <w:r w:rsidRPr="00714A9C">
        <w:rPr>
          <w:rFonts w:asciiTheme="minorHAnsi" w:hAnsiTheme="minorHAnsi" w:cstheme="minorHAnsi"/>
          <w:color w:val="4F4F4D"/>
          <w:sz w:val="24"/>
          <w:szCs w:val="24"/>
          <w:u w:val="single" w:color="000000"/>
        </w:rPr>
        <w:tab/>
      </w:r>
    </w:p>
    <w:p w14:paraId="44BEC699" w14:textId="77777777" w:rsidR="00A71F4C" w:rsidRPr="00714A9C" w:rsidRDefault="00A71F4C" w:rsidP="00A71F4C">
      <w:pPr>
        <w:tabs>
          <w:tab w:val="left" w:pos="1630"/>
        </w:tabs>
        <w:spacing w:before="94"/>
        <w:ind w:left="250"/>
        <w:rPr>
          <w:rFonts w:cstheme="minorHAnsi"/>
          <w:sz w:val="24"/>
          <w:szCs w:val="24"/>
        </w:rPr>
      </w:pPr>
      <w:r w:rsidRPr="00714A9C">
        <w:rPr>
          <w:rFonts w:cstheme="minorHAnsi"/>
          <w:b/>
          <w:color w:val="4F4F4D"/>
          <w:w w:val="105"/>
          <w:sz w:val="24"/>
          <w:szCs w:val="24"/>
        </w:rPr>
        <w:tab/>
        <w:t>REMIT</w:t>
      </w:r>
      <w:r w:rsidRPr="00714A9C">
        <w:rPr>
          <w:rFonts w:cstheme="minorHAnsi"/>
          <w:b/>
          <w:color w:val="4F4F4D"/>
          <w:spacing w:val="1"/>
          <w:w w:val="105"/>
          <w:sz w:val="24"/>
          <w:szCs w:val="24"/>
        </w:rPr>
        <w:t xml:space="preserve"> </w:t>
      </w:r>
      <w:r w:rsidRPr="00714A9C">
        <w:rPr>
          <w:rFonts w:cstheme="minorHAnsi"/>
          <w:b/>
          <w:color w:val="4F4F4D"/>
          <w:w w:val="105"/>
          <w:sz w:val="24"/>
          <w:szCs w:val="24"/>
        </w:rPr>
        <w:t>TO:</w:t>
      </w:r>
      <w:r w:rsidRPr="00714A9C">
        <w:rPr>
          <w:rFonts w:cstheme="minorHAnsi"/>
          <w:b/>
          <w:color w:val="4F4F4D"/>
          <w:w w:val="105"/>
          <w:sz w:val="24"/>
          <w:szCs w:val="24"/>
        </w:rPr>
        <w:tab/>
        <w:t>The McGuire Group</w:t>
      </w:r>
    </w:p>
    <w:p w14:paraId="65D5A576" w14:textId="77777777" w:rsidR="00A71F4C" w:rsidRPr="00714A9C" w:rsidRDefault="00A71F4C" w:rsidP="00A71F4C">
      <w:pPr>
        <w:pStyle w:val="BodyText"/>
        <w:spacing w:before="15"/>
        <w:ind w:left="1636"/>
        <w:rPr>
          <w:rFonts w:asciiTheme="minorHAnsi" w:hAnsiTheme="minorHAnsi" w:cstheme="minorHAnsi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200 Park Ave Suite 306</w:t>
      </w:r>
    </w:p>
    <w:p w14:paraId="50397D74" w14:textId="77777777" w:rsidR="00A71F4C" w:rsidRPr="00714A9C" w:rsidRDefault="00A71F4C" w:rsidP="00A71F4C">
      <w:pPr>
        <w:pStyle w:val="BodyText"/>
        <w:spacing w:before="10"/>
        <w:ind w:left="1633"/>
        <w:rPr>
          <w:rFonts w:asciiTheme="minorHAnsi" w:hAnsiTheme="minorHAnsi" w:cstheme="minorHAnsi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Falls Church, VA 22046</w:t>
      </w:r>
    </w:p>
    <w:p w14:paraId="488E9FF6" w14:textId="77777777" w:rsidR="00A71F4C" w:rsidRPr="00714A9C" w:rsidRDefault="00A71F4C" w:rsidP="00A71F4C">
      <w:pPr>
        <w:spacing w:before="11"/>
        <w:ind w:left="1632"/>
        <w:rPr>
          <w:rFonts w:cstheme="minorHAnsi"/>
          <w:b/>
          <w:sz w:val="24"/>
          <w:szCs w:val="24"/>
        </w:rPr>
      </w:pPr>
      <w:r w:rsidRPr="00714A9C">
        <w:rPr>
          <w:rFonts w:cstheme="minorHAnsi"/>
          <w:color w:val="626060"/>
          <w:w w:val="105"/>
          <w:sz w:val="24"/>
          <w:szCs w:val="24"/>
        </w:rPr>
        <w:t>(202) 441-5446</w:t>
      </w:r>
      <w:r w:rsidRPr="00714A9C">
        <w:rPr>
          <w:rFonts w:cstheme="minorHAnsi"/>
          <w:color w:val="4F4F4D"/>
          <w:w w:val="105"/>
          <w:sz w:val="24"/>
          <w:szCs w:val="24"/>
        </w:rPr>
        <w:t xml:space="preserve"> </w:t>
      </w:r>
      <w:r w:rsidRPr="00714A9C">
        <w:rPr>
          <w:rFonts w:cstheme="minorHAnsi"/>
          <w:b/>
          <w:color w:val="4F4F4D"/>
          <w:w w:val="105"/>
          <w:sz w:val="24"/>
          <w:szCs w:val="24"/>
        </w:rPr>
        <w:t>FAX (480-275-3895</w:t>
      </w:r>
    </w:p>
    <w:p w14:paraId="229B6B86" w14:textId="77777777" w:rsidR="00A71F4C" w:rsidRDefault="00A71F4C" w:rsidP="00A71F4C">
      <w:pPr>
        <w:pStyle w:val="Heading4"/>
        <w:numPr>
          <w:ilvl w:val="0"/>
          <w:numId w:val="0"/>
        </w:numPr>
        <w:spacing w:before="19"/>
        <w:ind w:left="1632"/>
        <w:rPr>
          <w:rFonts w:asciiTheme="minorHAnsi" w:hAnsiTheme="minorHAnsi" w:cstheme="minorHAnsi"/>
          <w:sz w:val="24"/>
          <w:szCs w:val="24"/>
        </w:rPr>
      </w:pPr>
      <w:hyperlink r:id="rId5" w:history="1">
        <w:r w:rsidRPr="000F2A42">
          <w:rPr>
            <w:rStyle w:val="Hyperlink"/>
            <w:rFonts w:asciiTheme="minorHAnsi" w:hAnsiTheme="minorHAnsi" w:cstheme="minorHAnsi"/>
            <w:sz w:val="24"/>
            <w:szCs w:val="24"/>
          </w:rPr>
          <w:t>david@themcguiregroupllc.com</w:t>
        </w:r>
      </w:hyperlink>
    </w:p>
    <w:p w14:paraId="3F78AE46" w14:textId="77777777" w:rsidR="00A71F4C" w:rsidRPr="003B5E7E" w:rsidRDefault="00A71F4C" w:rsidP="00A71F4C"/>
    <w:p w14:paraId="13C28EEC" w14:textId="77777777" w:rsidR="00A71F4C" w:rsidRDefault="00A71F4C" w:rsidP="00A71F4C">
      <w:pPr>
        <w:pStyle w:val="BodyText"/>
        <w:tabs>
          <w:tab w:val="left" w:pos="5166"/>
          <w:tab w:val="left" w:pos="10041"/>
          <w:tab w:val="left" w:pos="10102"/>
        </w:tabs>
        <w:spacing w:before="93" w:line="504" w:lineRule="auto"/>
        <w:ind w:left="1724" w:right="1130" w:firstLine="4"/>
        <w:rPr>
          <w:rFonts w:asciiTheme="minorHAnsi" w:hAnsiTheme="minorHAnsi" w:cstheme="minorHAnsi"/>
          <w:color w:val="4F4F4D"/>
          <w:w w:val="34"/>
          <w:sz w:val="24"/>
          <w:szCs w:val="24"/>
          <w:u w:val="single" w:color="000000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PROPERTY</w:t>
      </w:r>
      <w:r w:rsidRPr="00714A9C">
        <w:rPr>
          <w:rFonts w:asciiTheme="minorHAnsi" w:hAnsiTheme="minorHAnsi" w:cstheme="minorHAnsi"/>
          <w:color w:val="4F4F4D"/>
          <w:spacing w:val="-29"/>
          <w:w w:val="105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ADDRESS</w:t>
      </w:r>
      <w:r>
        <w:rPr>
          <w:rFonts w:asciiTheme="minorHAnsi" w:hAnsiTheme="minorHAnsi" w:cstheme="minorHAnsi"/>
          <w:color w:val="4F4F4D"/>
          <w:sz w:val="24"/>
          <w:szCs w:val="24"/>
        </w:rPr>
        <w:t xml:space="preserve"> ____________</w:t>
      </w:r>
      <w:r w:rsidRPr="00714A9C">
        <w:rPr>
          <w:rFonts w:asciiTheme="minorHAnsi" w:hAnsiTheme="minorHAnsi" w:cstheme="minorHAnsi"/>
          <w:color w:val="4F4F4D"/>
          <w:sz w:val="24"/>
          <w:szCs w:val="24"/>
          <w:u w:val="single" w:color="000000"/>
        </w:rPr>
        <w:tab/>
      </w:r>
      <w:r w:rsidRPr="00714A9C">
        <w:rPr>
          <w:rFonts w:asciiTheme="minorHAnsi" w:hAnsiTheme="minorHAnsi" w:cstheme="minorHAnsi"/>
          <w:color w:val="4F4F4D"/>
          <w:w w:val="34"/>
          <w:sz w:val="24"/>
          <w:szCs w:val="24"/>
          <w:u w:val="single" w:color="000000"/>
        </w:rPr>
        <w:t xml:space="preserve"> </w:t>
      </w:r>
    </w:p>
    <w:p w14:paraId="29F19EE5" w14:textId="77777777" w:rsidR="00A71F4C" w:rsidRDefault="00A71F4C" w:rsidP="00A71F4C">
      <w:pPr>
        <w:pStyle w:val="BodyText"/>
        <w:tabs>
          <w:tab w:val="left" w:pos="5166"/>
          <w:tab w:val="left" w:pos="10041"/>
          <w:tab w:val="left" w:pos="10102"/>
        </w:tabs>
        <w:spacing w:before="93" w:line="504" w:lineRule="auto"/>
        <w:ind w:left="1724" w:right="1130" w:firstLine="4"/>
        <w:rPr>
          <w:rFonts w:asciiTheme="minorHAnsi" w:hAnsiTheme="minorHAnsi" w:cstheme="minorHAnsi"/>
          <w:color w:val="4F4F4D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sz w:val="24"/>
          <w:szCs w:val="24"/>
        </w:rPr>
        <w:t>PROSPECTIVE</w:t>
      </w:r>
      <w:r w:rsidRPr="00714A9C">
        <w:rPr>
          <w:rFonts w:asciiTheme="minorHAnsi" w:hAnsiTheme="minorHAnsi" w:cstheme="minorHAnsi"/>
          <w:color w:val="4F4F4D"/>
          <w:spacing w:val="-5"/>
          <w:w w:val="105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BUYER</w:t>
      </w:r>
      <w:r w:rsidRPr="00714A9C">
        <w:rPr>
          <w:rFonts w:asciiTheme="minorHAnsi" w:hAnsiTheme="minorHAnsi" w:cstheme="minorHAnsi"/>
          <w:color w:val="4F4F4D"/>
          <w:spacing w:val="-6"/>
          <w:w w:val="105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NAME</w:t>
      </w:r>
      <w:r w:rsidRPr="00714A9C">
        <w:rPr>
          <w:rFonts w:asciiTheme="minorHAnsi" w:hAnsiTheme="minorHAnsi" w:cstheme="minorHAnsi"/>
          <w:color w:val="4F4F4D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4F4F4D"/>
          <w:sz w:val="24"/>
          <w:szCs w:val="24"/>
        </w:rPr>
        <w:t>___</w:t>
      </w:r>
      <w:r w:rsidRPr="00714A9C">
        <w:rPr>
          <w:rFonts w:asciiTheme="minorHAnsi" w:hAnsiTheme="minorHAnsi" w:cstheme="minorHAnsi"/>
          <w:color w:val="4F4F4D"/>
          <w:sz w:val="24"/>
          <w:szCs w:val="24"/>
          <w:u w:val="single" w:color="000000"/>
        </w:rPr>
        <w:tab/>
      </w:r>
      <w:r w:rsidRPr="00714A9C">
        <w:rPr>
          <w:rFonts w:asciiTheme="minorHAnsi" w:hAnsiTheme="minorHAnsi" w:cstheme="minorHAnsi"/>
          <w:color w:val="4F4F4D"/>
          <w:sz w:val="24"/>
          <w:szCs w:val="24"/>
        </w:rPr>
        <w:t xml:space="preserve"> </w:t>
      </w:r>
    </w:p>
    <w:p w14:paraId="356982A5" w14:textId="77777777" w:rsidR="00A71F4C" w:rsidRPr="00714A9C" w:rsidRDefault="00A71F4C" w:rsidP="00A71F4C">
      <w:pPr>
        <w:pStyle w:val="BodyText"/>
        <w:tabs>
          <w:tab w:val="left" w:pos="5166"/>
          <w:tab w:val="left" w:pos="10041"/>
          <w:tab w:val="left" w:pos="10102"/>
        </w:tabs>
        <w:spacing w:before="93" w:line="504" w:lineRule="auto"/>
        <w:ind w:left="1724" w:right="1130" w:firstLine="4"/>
        <w:rPr>
          <w:rFonts w:asciiTheme="minorHAnsi" w:hAnsiTheme="minorHAnsi" w:cstheme="minorHAnsi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PROSPECTIVE BUYER</w:t>
      </w:r>
      <w:r w:rsidRPr="00714A9C">
        <w:rPr>
          <w:rFonts w:asciiTheme="minorHAnsi" w:hAnsiTheme="minorHAnsi" w:cstheme="minorHAnsi"/>
          <w:color w:val="4F4F4D"/>
          <w:spacing w:val="-27"/>
          <w:w w:val="105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ADDRESS</w:t>
      </w:r>
      <w:r w:rsidRPr="00714A9C">
        <w:rPr>
          <w:rFonts w:asciiTheme="minorHAnsi" w:hAnsiTheme="minorHAnsi" w:cstheme="minorHAnsi"/>
          <w:color w:val="4F4F4D"/>
          <w:spacing w:val="27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sz w:val="24"/>
          <w:szCs w:val="24"/>
          <w:u w:val="single" w:color="4E4E4C"/>
        </w:rPr>
        <w:t xml:space="preserve"> </w:t>
      </w:r>
      <w:r w:rsidRPr="00714A9C">
        <w:rPr>
          <w:rFonts w:asciiTheme="minorHAnsi" w:hAnsiTheme="minorHAnsi" w:cstheme="minorHAnsi"/>
          <w:color w:val="4F4F4D"/>
          <w:sz w:val="24"/>
          <w:szCs w:val="24"/>
          <w:u w:val="single" w:color="4E4E4C"/>
        </w:rPr>
        <w:tab/>
      </w:r>
      <w:r w:rsidRPr="00714A9C">
        <w:rPr>
          <w:rFonts w:asciiTheme="minorHAnsi" w:hAnsiTheme="minorHAnsi" w:cstheme="minorHAnsi"/>
          <w:color w:val="4F4F4D"/>
          <w:sz w:val="24"/>
          <w:szCs w:val="24"/>
          <w:u w:val="single" w:color="4E4E4C"/>
        </w:rPr>
        <w:tab/>
      </w:r>
    </w:p>
    <w:p w14:paraId="2BC5CA69" w14:textId="77777777" w:rsidR="00A71F4C" w:rsidRPr="00714A9C" w:rsidRDefault="00A71F4C" w:rsidP="00A71F4C">
      <w:pPr>
        <w:pStyle w:val="BodyText"/>
        <w:tabs>
          <w:tab w:val="left" w:pos="10060"/>
        </w:tabs>
        <w:spacing w:before="12"/>
        <w:ind w:left="1729"/>
        <w:rPr>
          <w:rFonts w:asciiTheme="minorHAnsi" w:hAnsiTheme="minorHAnsi" w:cstheme="minorHAnsi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PROSPECTIVE BUYER</w:t>
      </w:r>
      <w:r w:rsidRPr="00714A9C">
        <w:rPr>
          <w:rFonts w:asciiTheme="minorHAnsi" w:hAnsiTheme="minorHAnsi" w:cstheme="minorHAnsi"/>
          <w:color w:val="4F4F4D"/>
          <w:spacing w:val="-21"/>
          <w:w w:val="105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PHONE#</w:t>
      </w:r>
      <w:r w:rsidRPr="00714A9C">
        <w:rPr>
          <w:rFonts w:asciiTheme="minorHAnsi" w:hAnsiTheme="minorHAnsi" w:cstheme="minorHAnsi"/>
          <w:color w:val="4F4F4D"/>
          <w:sz w:val="24"/>
          <w:szCs w:val="24"/>
        </w:rPr>
        <w:t xml:space="preserve">  </w:t>
      </w:r>
      <w:r w:rsidRPr="00714A9C">
        <w:rPr>
          <w:rFonts w:asciiTheme="minorHAnsi" w:hAnsiTheme="minorHAnsi" w:cstheme="minorHAnsi"/>
          <w:color w:val="4F4F4D"/>
          <w:spacing w:val="17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sz w:val="24"/>
          <w:szCs w:val="24"/>
          <w:u w:val="single" w:color="000000"/>
        </w:rPr>
        <w:t xml:space="preserve"> </w:t>
      </w:r>
      <w:r w:rsidRPr="00714A9C">
        <w:rPr>
          <w:rFonts w:asciiTheme="minorHAnsi" w:hAnsiTheme="minorHAnsi" w:cstheme="minorHAnsi"/>
          <w:color w:val="4F4F4D"/>
          <w:sz w:val="24"/>
          <w:szCs w:val="24"/>
          <w:u w:val="single" w:color="000000"/>
        </w:rPr>
        <w:tab/>
      </w:r>
    </w:p>
    <w:p w14:paraId="5DF2E925" w14:textId="77777777" w:rsidR="00A71F4C" w:rsidRPr="00714A9C" w:rsidRDefault="00A71F4C" w:rsidP="00A71F4C">
      <w:pPr>
        <w:spacing w:before="178" w:line="242" w:lineRule="auto"/>
        <w:ind w:left="1729" w:right="528" w:hanging="4"/>
        <w:rPr>
          <w:rFonts w:cstheme="minorHAnsi"/>
          <w:sz w:val="24"/>
          <w:szCs w:val="24"/>
        </w:rPr>
      </w:pPr>
      <w:r w:rsidRPr="00714A9C">
        <w:rPr>
          <w:rFonts w:cstheme="minorHAnsi"/>
          <w:color w:val="626060"/>
          <w:sz w:val="24"/>
          <w:szCs w:val="24"/>
        </w:rPr>
        <w:t xml:space="preserve">This </w:t>
      </w:r>
      <w:r w:rsidRPr="00714A9C">
        <w:rPr>
          <w:rFonts w:cstheme="minorHAnsi"/>
          <w:color w:val="4F4F4D"/>
          <w:sz w:val="24"/>
          <w:szCs w:val="24"/>
        </w:rPr>
        <w:t xml:space="preserve">shall serve as written notice </w:t>
      </w:r>
      <w:r w:rsidRPr="00714A9C">
        <w:rPr>
          <w:rFonts w:cstheme="minorHAnsi"/>
          <w:color w:val="626060"/>
          <w:sz w:val="24"/>
          <w:szCs w:val="24"/>
        </w:rPr>
        <w:t xml:space="preserve">to </w:t>
      </w:r>
      <w:r w:rsidRPr="00714A9C">
        <w:rPr>
          <w:rFonts w:cstheme="minorHAnsi"/>
          <w:color w:val="4F4F4D"/>
          <w:sz w:val="24"/>
          <w:szCs w:val="24"/>
        </w:rPr>
        <w:t xml:space="preserve">register </w:t>
      </w:r>
      <w:r w:rsidRPr="00714A9C">
        <w:rPr>
          <w:rFonts w:cstheme="minorHAnsi"/>
          <w:color w:val="626060"/>
          <w:sz w:val="24"/>
          <w:szCs w:val="24"/>
        </w:rPr>
        <w:t xml:space="preserve">the </w:t>
      </w:r>
      <w:r w:rsidRPr="00714A9C">
        <w:rPr>
          <w:rFonts w:cstheme="minorHAnsi"/>
          <w:color w:val="4F4F4D"/>
          <w:sz w:val="24"/>
          <w:szCs w:val="24"/>
        </w:rPr>
        <w:t xml:space="preserve">above </w:t>
      </w:r>
      <w:r w:rsidRPr="00714A9C">
        <w:rPr>
          <w:rFonts w:cstheme="minorHAnsi"/>
          <w:color w:val="626060"/>
          <w:sz w:val="24"/>
          <w:szCs w:val="24"/>
        </w:rPr>
        <w:t xml:space="preserve">referenced </w:t>
      </w:r>
      <w:r w:rsidRPr="00714A9C">
        <w:rPr>
          <w:rFonts w:cstheme="minorHAnsi"/>
          <w:color w:val="4F4F4D"/>
          <w:sz w:val="24"/>
          <w:szCs w:val="24"/>
        </w:rPr>
        <w:t xml:space="preserve">Prospective Buyer with The McGuire Group LLC with </w:t>
      </w:r>
      <w:r w:rsidRPr="00714A9C">
        <w:rPr>
          <w:rFonts w:cstheme="minorHAnsi"/>
          <w:color w:val="626060"/>
          <w:sz w:val="24"/>
          <w:szCs w:val="24"/>
        </w:rPr>
        <w:t xml:space="preserve">respect to the </w:t>
      </w:r>
      <w:r w:rsidRPr="00714A9C">
        <w:rPr>
          <w:rFonts w:cstheme="minorHAnsi"/>
          <w:color w:val="4F4F4D"/>
          <w:sz w:val="24"/>
          <w:szCs w:val="24"/>
        </w:rPr>
        <w:t xml:space="preserve">above referenced property to be sold at Public Auction on the above </w:t>
      </w:r>
      <w:r w:rsidRPr="00714A9C">
        <w:rPr>
          <w:rFonts w:cstheme="minorHAnsi"/>
          <w:color w:val="626060"/>
          <w:sz w:val="24"/>
          <w:szCs w:val="24"/>
        </w:rPr>
        <w:t>referenced</w:t>
      </w:r>
      <w:r w:rsidRPr="00714A9C">
        <w:rPr>
          <w:rFonts w:cstheme="minorHAnsi"/>
          <w:color w:val="626060"/>
          <w:spacing w:val="29"/>
          <w:sz w:val="24"/>
          <w:szCs w:val="24"/>
        </w:rPr>
        <w:t xml:space="preserve"> </w:t>
      </w:r>
      <w:r w:rsidRPr="00714A9C">
        <w:rPr>
          <w:rFonts w:cstheme="minorHAnsi"/>
          <w:color w:val="4F4F4D"/>
          <w:sz w:val="24"/>
          <w:szCs w:val="24"/>
        </w:rPr>
        <w:t>date.</w:t>
      </w:r>
    </w:p>
    <w:p w14:paraId="4AE729D3" w14:textId="77777777" w:rsidR="00A71F4C" w:rsidRPr="00714A9C" w:rsidRDefault="00A71F4C" w:rsidP="00A71F4C">
      <w:pPr>
        <w:spacing w:before="179" w:line="242" w:lineRule="auto"/>
        <w:ind w:left="1730" w:right="520" w:hanging="4"/>
        <w:rPr>
          <w:rFonts w:cstheme="minorHAnsi"/>
          <w:b/>
          <w:sz w:val="24"/>
          <w:szCs w:val="24"/>
        </w:rPr>
      </w:pPr>
      <w:r w:rsidRPr="00714A9C">
        <w:rPr>
          <w:rFonts w:cstheme="minorHAnsi"/>
          <w:color w:val="626060"/>
          <w:sz w:val="24"/>
          <w:szCs w:val="24"/>
        </w:rPr>
        <w:t xml:space="preserve">It is understood </w:t>
      </w:r>
      <w:r w:rsidRPr="00714A9C">
        <w:rPr>
          <w:rFonts w:cstheme="minorHAnsi"/>
          <w:color w:val="4F4F4D"/>
          <w:sz w:val="24"/>
          <w:szCs w:val="24"/>
        </w:rPr>
        <w:t xml:space="preserve">and agreed that the broker commission will be governed </w:t>
      </w:r>
      <w:r w:rsidRPr="00714A9C">
        <w:rPr>
          <w:rFonts w:cstheme="minorHAnsi"/>
          <w:color w:val="626060"/>
          <w:sz w:val="24"/>
          <w:szCs w:val="24"/>
        </w:rPr>
        <w:t xml:space="preserve">in </w:t>
      </w:r>
      <w:r w:rsidRPr="00714A9C">
        <w:rPr>
          <w:rFonts w:cstheme="minorHAnsi"/>
          <w:color w:val="4F4F4D"/>
          <w:sz w:val="24"/>
          <w:szCs w:val="24"/>
        </w:rPr>
        <w:t xml:space="preserve">accordance with the Terms and Conditions of Sale as set forth in the </w:t>
      </w:r>
      <w:r w:rsidRPr="00714A9C">
        <w:rPr>
          <w:rFonts w:cstheme="minorHAnsi"/>
          <w:color w:val="626060"/>
          <w:sz w:val="24"/>
          <w:szCs w:val="24"/>
        </w:rPr>
        <w:t xml:space="preserve">information </w:t>
      </w:r>
      <w:r w:rsidRPr="00714A9C">
        <w:rPr>
          <w:rFonts w:cstheme="minorHAnsi"/>
          <w:color w:val="4F4F4D"/>
          <w:sz w:val="24"/>
          <w:szCs w:val="24"/>
        </w:rPr>
        <w:t>package</w:t>
      </w:r>
      <w:r w:rsidRPr="00714A9C">
        <w:rPr>
          <w:rFonts w:cstheme="minorHAnsi"/>
          <w:color w:val="878787"/>
          <w:sz w:val="24"/>
          <w:szCs w:val="24"/>
        </w:rPr>
        <w:t xml:space="preserve">. </w:t>
      </w:r>
      <w:r w:rsidRPr="00714A9C">
        <w:rPr>
          <w:rFonts w:cstheme="minorHAnsi"/>
          <w:color w:val="4F4F4D"/>
          <w:sz w:val="24"/>
          <w:szCs w:val="24"/>
        </w:rPr>
        <w:t xml:space="preserve">A commission of $1000 of the high bid will be paid to the registered broker  named  herein  </w:t>
      </w:r>
      <w:r w:rsidRPr="00714A9C">
        <w:rPr>
          <w:rFonts w:cstheme="minorHAnsi"/>
          <w:color w:val="626060"/>
          <w:sz w:val="24"/>
          <w:szCs w:val="24"/>
        </w:rPr>
        <w:t xml:space="preserve">if:  </w:t>
      </w:r>
      <w:r w:rsidRPr="00714A9C">
        <w:rPr>
          <w:rFonts w:cstheme="minorHAnsi"/>
          <w:color w:val="4F4F4D"/>
          <w:sz w:val="24"/>
          <w:szCs w:val="24"/>
        </w:rPr>
        <w:t xml:space="preserve">a) </w:t>
      </w:r>
      <w:r w:rsidRPr="00714A9C">
        <w:rPr>
          <w:rFonts w:cstheme="minorHAnsi"/>
          <w:color w:val="626060"/>
          <w:sz w:val="24"/>
          <w:szCs w:val="24"/>
        </w:rPr>
        <w:t xml:space="preserve">this </w:t>
      </w:r>
      <w:r w:rsidRPr="00714A9C">
        <w:rPr>
          <w:rFonts w:cstheme="minorHAnsi"/>
          <w:color w:val="4F4F4D"/>
          <w:sz w:val="24"/>
          <w:szCs w:val="24"/>
        </w:rPr>
        <w:t>Broker Acknowledgment Form is properly completed and submitted</w:t>
      </w:r>
      <w:r w:rsidRPr="00714A9C">
        <w:rPr>
          <w:rFonts w:cstheme="minorHAnsi"/>
          <w:color w:val="878787"/>
          <w:sz w:val="24"/>
          <w:szCs w:val="24"/>
        </w:rPr>
        <w:t xml:space="preserve">; </w:t>
      </w:r>
      <w:r w:rsidRPr="00714A9C">
        <w:rPr>
          <w:rFonts w:cstheme="minorHAnsi"/>
          <w:color w:val="4F4F4D"/>
          <w:sz w:val="24"/>
          <w:szCs w:val="24"/>
        </w:rPr>
        <w:t xml:space="preserve">b) the Prospective Buyer named herein </w:t>
      </w:r>
      <w:r w:rsidRPr="00714A9C">
        <w:rPr>
          <w:rFonts w:cstheme="minorHAnsi"/>
          <w:color w:val="626060"/>
          <w:sz w:val="24"/>
          <w:szCs w:val="24"/>
        </w:rPr>
        <w:t xml:space="preserve">is </w:t>
      </w:r>
      <w:r w:rsidRPr="00714A9C">
        <w:rPr>
          <w:rFonts w:cstheme="minorHAnsi"/>
          <w:color w:val="4F4F4D"/>
          <w:sz w:val="24"/>
          <w:szCs w:val="24"/>
        </w:rPr>
        <w:t xml:space="preserve">the </w:t>
      </w:r>
      <w:r w:rsidRPr="00714A9C">
        <w:rPr>
          <w:rFonts w:cstheme="minorHAnsi"/>
          <w:color w:val="626060"/>
          <w:sz w:val="24"/>
          <w:szCs w:val="24"/>
        </w:rPr>
        <w:t xml:space="preserve">highest </w:t>
      </w:r>
      <w:r w:rsidRPr="00714A9C">
        <w:rPr>
          <w:rFonts w:cstheme="minorHAnsi"/>
          <w:color w:val="4F4F4D"/>
          <w:sz w:val="24"/>
          <w:szCs w:val="24"/>
        </w:rPr>
        <w:t>bidder at the Auction Sale</w:t>
      </w:r>
      <w:r w:rsidRPr="00714A9C">
        <w:rPr>
          <w:rFonts w:cstheme="minorHAnsi"/>
          <w:color w:val="878787"/>
          <w:sz w:val="24"/>
          <w:szCs w:val="24"/>
        </w:rPr>
        <w:t xml:space="preserve">; </w:t>
      </w:r>
      <w:r w:rsidRPr="00714A9C">
        <w:rPr>
          <w:rFonts w:cstheme="minorHAnsi"/>
          <w:color w:val="4F4F4D"/>
          <w:sz w:val="24"/>
          <w:szCs w:val="24"/>
        </w:rPr>
        <w:t xml:space="preserve">and c) </w:t>
      </w:r>
      <w:r w:rsidRPr="00714A9C">
        <w:rPr>
          <w:rFonts w:cstheme="minorHAnsi"/>
          <w:color w:val="626060"/>
          <w:sz w:val="24"/>
          <w:szCs w:val="24"/>
        </w:rPr>
        <w:t xml:space="preserve">the </w:t>
      </w:r>
      <w:r w:rsidRPr="00714A9C">
        <w:rPr>
          <w:rFonts w:cstheme="minorHAnsi"/>
          <w:color w:val="4F4F4D"/>
          <w:sz w:val="24"/>
          <w:szCs w:val="24"/>
        </w:rPr>
        <w:t xml:space="preserve">Prospective Buyer named herein  as the  highest bidder at the Auction Sale executes a Contract of Sale and closes on the sale of the subject property in accordance with the terms of the aforesaid Contract of Sale. In the event a commission </w:t>
      </w:r>
      <w:r w:rsidRPr="00714A9C">
        <w:rPr>
          <w:rFonts w:cstheme="minorHAnsi"/>
          <w:color w:val="626060"/>
          <w:sz w:val="24"/>
          <w:szCs w:val="24"/>
        </w:rPr>
        <w:t xml:space="preserve">reduction </w:t>
      </w:r>
      <w:r w:rsidRPr="00714A9C">
        <w:rPr>
          <w:rFonts w:cstheme="minorHAnsi"/>
          <w:color w:val="4F4F4D"/>
          <w:sz w:val="24"/>
          <w:szCs w:val="24"/>
        </w:rPr>
        <w:t>is required to consummate a sale</w:t>
      </w:r>
      <w:r w:rsidRPr="00714A9C">
        <w:rPr>
          <w:rFonts w:cstheme="minorHAnsi"/>
          <w:color w:val="878787"/>
          <w:sz w:val="24"/>
          <w:szCs w:val="24"/>
        </w:rPr>
        <w:t xml:space="preserve">, The McGuire Group LLC </w:t>
      </w:r>
      <w:r w:rsidRPr="00714A9C">
        <w:rPr>
          <w:rFonts w:cstheme="minorHAnsi"/>
          <w:color w:val="4F4F4D"/>
          <w:sz w:val="24"/>
          <w:szCs w:val="24"/>
        </w:rPr>
        <w:t xml:space="preserve">reserves the </w:t>
      </w:r>
      <w:r w:rsidRPr="00714A9C">
        <w:rPr>
          <w:rFonts w:cstheme="minorHAnsi"/>
          <w:color w:val="626060"/>
          <w:sz w:val="24"/>
          <w:szCs w:val="24"/>
        </w:rPr>
        <w:t xml:space="preserve">right </w:t>
      </w:r>
      <w:r w:rsidRPr="00714A9C">
        <w:rPr>
          <w:rFonts w:cstheme="minorHAnsi"/>
          <w:color w:val="4F4F4D"/>
          <w:sz w:val="24"/>
          <w:szCs w:val="24"/>
        </w:rPr>
        <w:t xml:space="preserve">to proportionately reduce the commission </w:t>
      </w:r>
      <w:r w:rsidRPr="00714A9C">
        <w:rPr>
          <w:rFonts w:cstheme="minorHAnsi"/>
          <w:color w:val="626060"/>
          <w:sz w:val="24"/>
          <w:szCs w:val="24"/>
        </w:rPr>
        <w:t xml:space="preserve">to </w:t>
      </w:r>
      <w:r w:rsidRPr="00714A9C">
        <w:rPr>
          <w:rFonts w:cstheme="minorHAnsi"/>
          <w:color w:val="4F4F4D"/>
          <w:sz w:val="24"/>
          <w:szCs w:val="24"/>
        </w:rPr>
        <w:t xml:space="preserve">Buyer's agent. If </w:t>
      </w:r>
      <w:proofErr w:type="gramStart"/>
      <w:r w:rsidRPr="00714A9C">
        <w:rPr>
          <w:rFonts w:cstheme="minorHAnsi"/>
          <w:color w:val="4F4F4D"/>
          <w:sz w:val="24"/>
          <w:szCs w:val="24"/>
        </w:rPr>
        <w:t>The</w:t>
      </w:r>
      <w:proofErr w:type="gramEnd"/>
      <w:r w:rsidRPr="00714A9C">
        <w:rPr>
          <w:rFonts w:cstheme="minorHAnsi"/>
          <w:color w:val="4F4F4D"/>
          <w:sz w:val="24"/>
          <w:szCs w:val="24"/>
        </w:rPr>
        <w:t xml:space="preserve"> McGuire Group LLC is required to </w:t>
      </w:r>
      <w:r w:rsidRPr="00714A9C">
        <w:rPr>
          <w:rFonts w:cstheme="minorHAnsi"/>
          <w:color w:val="626060"/>
          <w:sz w:val="24"/>
          <w:szCs w:val="24"/>
        </w:rPr>
        <w:t xml:space="preserve">litigate </w:t>
      </w:r>
      <w:r w:rsidRPr="00714A9C">
        <w:rPr>
          <w:rFonts w:cstheme="minorHAnsi"/>
          <w:color w:val="4F4F4D"/>
          <w:sz w:val="24"/>
          <w:szCs w:val="24"/>
        </w:rPr>
        <w:t>to collect the commission, reasonable attorney</w:t>
      </w:r>
      <w:r w:rsidRPr="00714A9C">
        <w:rPr>
          <w:rFonts w:cstheme="minorHAnsi"/>
          <w:color w:val="878787"/>
          <w:sz w:val="24"/>
          <w:szCs w:val="24"/>
        </w:rPr>
        <w:t>'</w:t>
      </w:r>
      <w:r w:rsidRPr="00714A9C">
        <w:rPr>
          <w:rFonts w:cstheme="minorHAnsi"/>
          <w:color w:val="4F4F4D"/>
          <w:sz w:val="24"/>
          <w:szCs w:val="24"/>
        </w:rPr>
        <w:t xml:space="preserve">s fees </w:t>
      </w:r>
      <w:r w:rsidRPr="00714A9C">
        <w:rPr>
          <w:rFonts w:cstheme="minorHAnsi"/>
          <w:color w:val="4F4F4D"/>
          <w:sz w:val="24"/>
          <w:szCs w:val="24"/>
        </w:rPr>
        <w:lastRenderedPageBreak/>
        <w:t xml:space="preserve">and costs shall be deducted </w:t>
      </w:r>
      <w:r w:rsidRPr="00714A9C">
        <w:rPr>
          <w:rFonts w:cstheme="minorHAnsi"/>
          <w:color w:val="626060"/>
          <w:sz w:val="24"/>
          <w:szCs w:val="24"/>
        </w:rPr>
        <w:t xml:space="preserve">from </w:t>
      </w:r>
      <w:r w:rsidRPr="00714A9C">
        <w:rPr>
          <w:rFonts w:cstheme="minorHAnsi"/>
          <w:color w:val="4F4F4D"/>
          <w:sz w:val="24"/>
          <w:szCs w:val="24"/>
        </w:rPr>
        <w:t xml:space="preserve">the gross commission collected and the balance shall be divided </w:t>
      </w:r>
      <w:r w:rsidRPr="00714A9C">
        <w:rPr>
          <w:rFonts w:cstheme="minorHAnsi"/>
          <w:color w:val="4F4F4D"/>
          <w:spacing w:val="-3"/>
          <w:sz w:val="24"/>
          <w:szCs w:val="24"/>
        </w:rPr>
        <w:t>proportionately</w:t>
      </w:r>
      <w:r w:rsidRPr="00714A9C">
        <w:rPr>
          <w:rFonts w:cstheme="minorHAnsi"/>
          <w:color w:val="878787"/>
          <w:spacing w:val="-3"/>
          <w:sz w:val="24"/>
          <w:szCs w:val="24"/>
        </w:rPr>
        <w:t xml:space="preserve">. </w:t>
      </w:r>
      <w:r w:rsidRPr="00714A9C">
        <w:rPr>
          <w:rFonts w:cstheme="minorHAnsi"/>
          <w:color w:val="4F4F4D"/>
          <w:sz w:val="24"/>
          <w:szCs w:val="24"/>
        </w:rPr>
        <w:t xml:space="preserve">In order to be </w:t>
      </w:r>
      <w:r w:rsidRPr="00714A9C">
        <w:rPr>
          <w:rFonts w:cstheme="minorHAnsi"/>
          <w:color w:val="4F4F4D"/>
          <w:spacing w:val="-7"/>
          <w:sz w:val="24"/>
          <w:szCs w:val="24"/>
        </w:rPr>
        <w:t>effective</w:t>
      </w:r>
      <w:r w:rsidRPr="00714A9C">
        <w:rPr>
          <w:rFonts w:cstheme="minorHAnsi"/>
          <w:color w:val="979797"/>
          <w:spacing w:val="-7"/>
          <w:sz w:val="24"/>
          <w:szCs w:val="24"/>
        </w:rPr>
        <w:t xml:space="preserve">, </w:t>
      </w:r>
      <w:r w:rsidRPr="00714A9C">
        <w:rPr>
          <w:rFonts w:cstheme="minorHAnsi"/>
          <w:color w:val="4F4F4D"/>
          <w:sz w:val="24"/>
          <w:szCs w:val="24"/>
        </w:rPr>
        <w:t xml:space="preserve">all Broker Acknowledgment Forms must be </w:t>
      </w:r>
      <w:r w:rsidRPr="00714A9C">
        <w:rPr>
          <w:rFonts w:cstheme="minorHAnsi"/>
          <w:color w:val="626060"/>
          <w:sz w:val="24"/>
          <w:szCs w:val="24"/>
        </w:rPr>
        <w:t xml:space="preserve">received </w:t>
      </w:r>
      <w:r w:rsidRPr="00714A9C">
        <w:rPr>
          <w:rFonts w:cstheme="minorHAnsi"/>
          <w:color w:val="4F4F4D"/>
          <w:sz w:val="24"/>
          <w:szCs w:val="24"/>
        </w:rPr>
        <w:t>by The McGuire Group LLC on or before 4</w:t>
      </w:r>
      <w:r w:rsidRPr="00714A9C">
        <w:rPr>
          <w:rFonts w:cstheme="minorHAnsi"/>
          <w:color w:val="878787"/>
          <w:sz w:val="24"/>
          <w:szCs w:val="24"/>
        </w:rPr>
        <w:t>:</w:t>
      </w:r>
      <w:r w:rsidRPr="00714A9C">
        <w:rPr>
          <w:rFonts w:cstheme="minorHAnsi"/>
          <w:color w:val="4F4F4D"/>
          <w:sz w:val="24"/>
          <w:szCs w:val="24"/>
        </w:rPr>
        <w:t>00 p.m</w:t>
      </w:r>
      <w:r w:rsidRPr="00714A9C">
        <w:rPr>
          <w:rFonts w:cstheme="minorHAnsi"/>
          <w:color w:val="878787"/>
          <w:sz w:val="24"/>
          <w:szCs w:val="24"/>
        </w:rPr>
        <w:t xml:space="preserve">. </w:t>
      </w:r>
      <w:r w:rsidRPr="00714A9C">
        <w:rPr>
          <w:rFonts w:cstheme="minorHAnsi"/>
          <w:color w:val="4F4F4D"/>
          <w:sz w:val="24"/>
          <w:szCs w:val="24"/>
        </w:rPr>
        <w:t xml:space="preserve">one business day prior to the auction.  </w:t>
      </w:r>
    </w:p>
    <w:p w14:paraId="213C6762" w14:textId="77777777" w:rsidR="00A71F4C" w:rsidRPr="00714A9C" w:rsidRDefault="00A71F4C" w:rsidP="00A71F4C">
      <w:pPr>
        <w:pStyle w:val="BodyText"/>
        <w:spacing w:before="179"/>
        <w:ind w:left="1735"/>
        <w:rPr>
          <w:rFonts w:asciiTheme="minorHAnsi" w:hAnsiTheme="minorHAnsi" w:cstheme="minorHAnsi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sz w:val="24"/>
          <w:szCs w:val="24"/>
        </w:rPr>
        <w:t>ACCEPTED:</w:t>
      </w:r>
    </w:p>
    <w:p w14:paraId="2556EB60" w14:textId="77777777" w:rsidR="00A71F4C" w:rsidRPr="00714A9C" w:rsidRDefault="00A71F4C" w:rsidP="00A71F4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2909460" w14:textId="42523486" w:rsidR="00A71F4C" w:rsidRPr="00714A9C" w:rsidRDefault="00A71F4C" w:rsidP="00A71F4C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3FFF66" wp14:editId="57751923">
                <wp:simplePos x="0" y="0"/>
                <wp:positionH relativeFrom="page">
                  <wp:posOffset>1171575</wp:posOffset>
                </wp:positionH>
                <wp:positionV relativeFrom="paragraph">
                  <wp:posOffset>156845</wp:posOffset>
                </wp:positionV>
                <wp:extent cx="2539365" cy="0"/>
                <wp:effectExtent l="9525" t="6350" r="13335" b="12700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936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510C5" id="Straight Connector 1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2.35pt" to="292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" strokeweight=".25422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35DC39" wp14:editId="2921AABB">
                <wp:simplePos x="0" y="0"/>
                <wp:positionH relativeFrom="page">
                  <wp:posOffset>4235450</wp:posOffset>
                </wp:positionH>
                <wp:positionV relativeFrom="paragraph">
                  <wp:posOffset>156845</wp:posOffset>
                </wp:positionV>
                <wp:extent cx="2624455" cy="0"/>
                <wp:effectExtent l="6350" t="6350" r="7620" b="1270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445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EAEFB" id="Straight Connector 1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3.5pt,12.35pt" to="540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" strokeweight=".25422mm">
                <w10:wrap type="topAndBottom" anchorx="page"/>
              </v:line>
            </w:pict>
          </mc:Fallback>
        </mc:AlternateContent>
      </w:r>
    </w:p>
    <w:p w14:paraId="4F98D9D3" w14:textId="77777777" w:rsidR="00A71F4C" w:rsidRPr="00714A9C" w:rsidRDefault="00A71F4C" w:rsidP="00A71F4C">
      <w:pPr>
        <w:pStyle w:val="BodyText"/>
        <w:tabs>
          <w:tab w:val="left" w:pos="5304"/>
          <w:tab w:val="left" w:pos="6569"/>
          <w:tab w:val="left" w:pos="9682"/>
        </w:tabs>
        <w:ind w:left="1734"/>
        <w:rPr>
          <w:rFonts w:asciiTheme="minorHAnsi" w:hAnsiTheme="minorHAnsi" w:cstheme="minorHAnsi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Broker/Manager</w:t>
      </w:r>
      <w:r w:rsidRPr="00714A9C">
        <w:rPr>
          <w:rFonts w:asciiTheme="minorHAnsi" w:hAnsiTheme="minorHAnsi" w:cstheme="minorHAnsi"/>
          <w:color w:val="4F4F4D"/>
          <w:spacing w:val="-3"/>
          <w:w w:val="105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Signature</w: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ab/>
        <w:t>Date</w: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ab/>
        <w:t>Agent</w:t>
      </w:r>
      <w:r w:rsidRPr="00714A9C">
        <w:rPr>
          <w:rFonts w:asciiTheme="minorHAnsi" w:hAnsiTheme="minorHAnsi" w:cstheme="minorHAnsi"/>
          <w:color w:val="4F4F4D"/>
          <w:spacing w:val="2"/>
          <w:w w:val="105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Signature</w: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ab/>
        <w:t>Date</w:t>
      </w:r>
    </w:p>
    <w:p w14:paraId="35E96146" w14:textId="77777777" w:rsidR="00A71F4C" w:rsidRPr="00714A9C" w:rsidRDefault="00A71F4C" w:rsidP="00A71F4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5458A4D" w14:textId="77777777" w:rsidR="00A71F4C" w:rsidRPr="00714A9C" w:rsidRDefault="00A71F4C" w:rsidP="00A71F4C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p w14:paraId="67D79DF0" w14:textId="49686C0F" w:rsidR="00A71F4C" w:rsidRPr="00714A9C" w:rsidRDefault="00A71F4C" w:rsidP="00A71F4C">
      <w:pPr>
        <w:tabs>
          <w:tab w:val="left" w:pos="6542"/>
        </w:tabs>
        <w:spacing w:line="20" w:lineRule="exact"/>
        <w:ind w:left="1717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F4E4D67" wp14:editId="29E17594">
                <wp:extent cx="2539365" cy="9525"/>
                <wp:effectExtent l="8890" t="4445" r="4445" b="508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9365" cy="9525"/>
                          <a:chOff x="0" y="0"/>
                          <a:chExt cx="3999" cy="15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998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8E489" id="Group 10" o:spid="_x0000_s1026" style="width:199.95pt;height:.75pt;mso-position-horizontal-relative:char;mso-position-vertical-relative:line" coordsize="39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">
                <v:line id="Line 9" o:spid="_x0000_s1027" style="position:absolute;visibility:visible;mso-wrap-style:square" from="0,7" to="399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" strokeweight=".25422mm"/>
                <w10:anchorlock/>
              </v:group>
            </w:pict>
          </mc:Fallback>
        </mc:AlternateContent>
      </w:r>
      <w:r w:rsidRPr="00714A9C"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49FC21F6" wp14:editId="17DE272B">
                <wp:extent cx="2624455" cy="9525"/>
                <wp:effectExtent l="8890" t="7620" r="508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4455" cy="9525"/>
                          <a:chOff x="0" y="0"/>
                          <a:chExt cx="4133" cy="15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133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9BFA5" id="Group 8" o:spid="_x0000_s1026" style="width:206.65pt;height:.75pt;mso-position-horizontal-relative:char;mso-position-vertical-relative:line" coordsize="41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">
                <v:line id="Line 7" o:spid="_x0000_s1027" style="position:absolute;visibility:visible;mso-wrap-style:square" from="0,7" to="413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" strokeweight=".25422mm"/>
                <w10:anchorlock/>
              </v:group>
            </w:pict>
          </mc:Fallback>
        </mc:AlternateContent>
      </w:r>
    </w:p>
    <w:p w14:paraId="55D2E497" w14:textId="77777777" w:rsidR="00A71F4C" w:rsidRPr="00714A9C" w:rsidRDefault="00A71F4C" w:rsidP="00A71F4C">
      <w:pPr>
        <w:spacing w:line="20" w:lineRule="exact"/>
        <w:rPr>
          <w:rFonts w:cstheme="minorHAnsi"/>
          <w:sz w:val="24"/>
          <w:szCs w:val="24"/>
        </w:rPr>
        <w:sectPr w:rsidR="00A71F4C" w:rsidRPr="00714A9C" w:rsidSect="006F7FA4">
          <w:type w:val="continuous"/>
          <w:pgSz w:w="12240" w:h="15840" w:code="1"/>
          <w:pgMar w:top="1440" w:right="1080" w:bottom="1440" w:left="1080" w:header="720" w:footer="720" w:gutter="0"/>
          <w:cols w:space="720"/>
          <w:docGrid w:linePitch="299"/>
        </w:sectPr>
      </w:pPr>
    </w:p>
    <w:p w14:paraId="16985DFC" w14:textId="77777777" w:rsidR="00A71F4C" w:rsidRPr="00714A9C" w:rsidRDefault="00A71F4C" w:rsidP="00A71F4C">
      <w:pPr>
        <w:pStyle w:val="BodyText"/>
        <w:spacing w:before="11"/>
        <w:ind w:left="1734"/>
        <w:rPr>
          <w:rFonts w:asciiTheme="minorHAnsi" w:hAnsiTheme="minorHAnsi" w:cstheme="minorHAnsi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Broker/Manager Name Printed</w:t>
      </w:r>
    </w:p>
    <w:p w14:paraId="06EDDEF3" w14:textId="77777777" w:rsidR="00A71F4C" w:rsidRDefault="00A71F4C" w:rsidP="00A71F4C">
      <w:pPr>
        <w:pStyle w:val="BodyText"/>
        <w:tabs>
          <w:tab w:val="left" w:pos="5380"/>
        </w:tabs>
        <w:spacing w:before="174"/>
        <w:ind w:left="1734"/>
        <w:rPr>
          <w:rFonts w:asciiTheme="minorHAnsi" w:hAnsiTheme="minorHAnsi" w:cstheme="minorHAnsi"/>
          <w:color w:val="4F4F4D"/>
          <w:spacing w:val="-19"/>
          <w:w w:val="190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10"/>
          <w:sz w:val="24"/>
          <w:szCs w:val="24"/>
        </w:rPr>
        <w:t>Brokerage</w:t>
      </w:r>
      <w:r w:rsidRPr="00714A9C">
        <w:rPr>
          <w:rFonts w:asciiTheme="minorHAnsi" w:hAnsiTheme="minorHAnsi" w:cstheme="minorHAnsi"/>
          <w:color w:val="4F4F4D"/>
          <w:spacing w:val="-21"/>
          <w:w w:val="110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w w:val="110"/>
          <w:sz w:val="24"/>
          <w:szCs w:val="24"/>
        </w:rPr>
        <w:t>License</w:t>
      </w:r>
      <w:r w:rsidRPr="00714A9C">
        <w:rPr>
          <w:rFonts w:asciiTheme="minorHAnsi" w:hAnsiTheme="minorHAnsi" w:cstheme="minorHAnsi"/>
          <w:color w:val="4F4F4D"/>
          <w:spacing w:val="-24"/>
          <w:w w:val="110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spacing w:val="-4"/>
          <w:w w:val="110"/>
          <w:sz w:val="24"/>
          <w:szCs w:val="24"/>
        </w:rPr>
        <w:t>No</w:t>
      </w:r>
      <w:r w:rsidRPr="00714A9C">
        <w:rPr>
          <w:rFonts w:asciiTheme="minorHAnsi" w:hAnsiTheme="minorHAnsi" w:cstheme="minorHAnsi"/>
          <w:color w:val="979797"/>
          <w:spacing w:val="-4"/>
          <w:w w:val="110"/>
          <w:sz w:val="24"/>
          <w:szCs w:val="24"/>
        </w:rPr>
        <w:t>.</w:t>
      </w:r>
      <w:r w:rsidRPr="00714A9C">
        <w:rPr>
          <w:rFonts w:asciiTheme="minorHAnsi" w:hAnsiTheme="minorHAnsi" w:cstheme="minorHAnsi"/>
          <w:color w:val="979797"/>
          <w:spacing w:val="-4"/>
          <w:w w:val="110"/>
          <w:sz w:val="24"/>
          <w:szCs w:val="24"/>
          <w:u w:val="single" w:color="4E4E4C"/>
        </w:rPr>
        <w:t xml:space="preserve"> </w:t>
      </w:r>
      <w:r w:rsidRPr="00714A9C">
        <w:rPr>
          <w:rFonts w:asciiTheme="minorHAnsi" w:hAnsiTheme="minorHAnsi" w:cstheme="minorHAnsi"/>
          <w:color w:val="979797"/>
          <w:spacing w:val="-4"/>
          <w:w w:val="110"/>
          <w:sz w:val="24"/>
          <w:szCs w:val="24"/>
          <w:u w:val="single" w:color="4E4E4C"/>
        </w:rPr>
        <w:tab/>
      </w:r>
      <w:r w:rsidRPr="00714A9C">
        <w:rPr>
          <w:rFonts w:asciiTheme="minorHAnsi" w:hAnsiTheme="minorHAnsi" w:cstheme="minorHAnsi"/>
          <w:color w:val="4F4F4D"/>
          <w:spacing w:val="-19"/>
          <w:w w:val="190"/>
          <w:sz w:val="24"/>
          <w:szCs w:val="24"/>
        </w:rPr>
        <w:t>_</w:t>
      </w:r>
    </w:p>
    <w:p w14:paraId="742CA979" w14:textId="77777777" w:rsidR="00A71F4C" w:rsidRDefault="00A71F4C" w:rsidP="00A71F4C">
      <w:pPr>
        <w:pStyle w:val="BodyText"/>
        <w:tabs>
          <w:tab w:val="left" w:pos="5380"/>
        </w:tabs>
        <w:spacing w:before="174"/>
        <w:ind w:left="1734"/>
        <w:rPr>
          <w:rFonts w:asciiTheme="minorHAnsi" w:hAnsiTheme="minorHAnsi" w:cstheme="minorHAnsi"/>
          <w:color w:val="4F4F4D"/>
          <w:spacing w:val="-19"/>
          <w:w w:val="190"/>
          <w:sz w:val="24"/>
          <w:szCs w:val="24"/>
        </w:rPr>
      </w:pPr>
    </w:p>
    <w:p w14:paraId="166E2254" w14:textId="6CD28FB4" w:rsidR="00A71F4C" w:rsidRPr="00714A9C" w:rsidRDefault="00A71F4C" w:rsidP="00A71F4C">
      <w:pPr>
        <w:pStyle w:val="BodyText"/>
        <w:tabs>
          <w:tab w:val="left" w:pos="5380"/>
        </w:tabs>
        <w:spacing w:before="174"/>
        <w:ind w:left="1734"/>
        <w:rPr>
          <w:rFonts w:asciiTheme="minorHAnsi" w:hAnsiTheme="minorHAnsi" w:cstheme="minorHAnsi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Agent Name Printed</w:t>
      </w:r>
      <w:r>
        <w:rPr>
          <w:rFonts w:asciiTheme="minorHAnsi" w:hAnsiTheme="minorHAnsi" w:cstheme="minorHAnsi"/>
          <w:color w:val="4F4F4D"/>
          <w:w w:val="105"/>
          <w:sz w:val="24"/>
          <w:szCs w:val="24"/>
        </w:rPr>
        <w:t xml:space="preserve"> __________________________</w:t>
      </w:r>
    </w:p>
    <w:p w14:paraId="72F2C757" w14:textId="5C85647A" w:rsidR="00A71F4C" w:rsidRDefault="00A71F4C" w:rsidP="00A71F4C">
      <w:pPr>
        <w:pStyle w:val="BodyText"/>
        <w:tabs>
          <w:tab w:val="left" w:pos="4173"/>
        </w:tabs>
        <w:spacing w:before="169"/>
        <w:ind w:left="903"/>
        <w:rPr>
          <w:rFonts w:asciiTheme="minorHAnsi" w:hAnsiTheme="minorHAnsi" w:cstheme="minorHAnsi"/>
          <w:color w:val="4F4F4D"/>
          <w:w w:val="190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10"/>
          <w:sz w:val="24"/>
          <w:szCs w:val="24"/>
        </w:rPr>
        <w:t>Agent</w:t>
      </w:r>
      <w:r w:rsidRPr="00714A9C">
        <w:rPr>
          <w:rFonts w:asciiTheme="minorHAnsi" w:hAnsiTheme="minorHAnsi" w:cstheme="minorHAnsi"/>
          <w:color w:val="4F4F4D"/>
          <w:spacing w:val="-24"/>
          <w:w w:val="110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w w:val="110"/>
          <w:sz w:val="24"/>
          <w:szCs w:val="24"/>
        </w:rPr>
        <w:t>License</w:t>
      </w:r>
      <w:r w:rsidRPr="00714A9C">
        <w:rPr>
          <w:rFonts w:asciiTheme="minorHAnsi" w:hAnsiTheme="minorHAnsi" w:cstheme="minorHAnsi"/>
          <w:color w:val="4F4F4D"/>
          <w:spacing w:val="-21"/>
          <w:w w:val="110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w w:val="110"/>
          <w:sz w:val="24"/>
          <w:szCs w:val="24"/>
        </w:rPr>
        <w:t>No.</w:t>
      </w:r>
      <w:r w:rsidRPr="00714A9C">
        <w:rPr>
          <w:rFonts w:asciiTheme="minorHAnsi" w:hAnsiTheme="minorHAnsi" w:cstheme="minorHAnsi"/>
          <w:color w:val="4F4F4D"/>
          <w:w w:val="110"/>
          <w:sz w:val="24"/>
          <w:szCs w:val="24"/>
          <w:u w:val="single" w:color="4E4E4C"/>
        </w:rPr>
        <w:t xml:space="preserve"> </w:t>
      </w:r>
      <w:r w:rsidRPr="00714A9C">
        <w:rPr>
          <w:rFonts w:asciiTheme="minorHAnsi" w:hAnsiTheme="minorHAnsi" w:cstheme="minorHAnsi"/>
          <w:color w:val="4F4F4D"/>
          <w:w w:val="110"/>
          <w:sz w:val="24"/>
          <w:szCs w:val="24"/>
          <w:u w:val="single" w:color="4E4E4C"/>
        </w:rPr>
        <w:tab/>
      </w:r>
      <w:r w:rsidRPr="00714A9C">
        <w:rPr>
          <w:rFonts w:asciiTheme="minorHAnsi" w:hAnsiTheme="minorHAnsi" w:cstheme="minorHAnsi"/>
          <w:color w:val="4F4F4D"/>
          <w:w w:val="190"/>
          <w:sz w:val="24"/>
          <w:szCs w:val="24"/>
        </w:rPr>
        <w:t>_</w:t>
      </w:r>
    </w:p>
    <w:p w14:paraId="046C9542" w14:textId="19F34AC5" w:rsidR="00A71F4C" w:rsidRPr="00714A9C" w:rsidRDefault="00A71F4C" w:rsidP="00A71F4C">
      <w:pPr>
        <w:pStyle w:val="BodyText"/>
        <w:tabs>
          <w:tab w:val="left" w:pos="4173"/>
        </w:tabs>
        <w:spacing w:before="169"/>
        <w:ind w:left="90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4F4F4D"/>
          <w:w w:val="190"/>
          <w:sz w:val="24"/>
          <w:szCs w:val="24"/>
        </w:rPr>
        <w:t>Agent Email _________________</w:t>
      </w:r>
      <w:bookmarkStart w:id="0" w:name="_GoBack"/>
      <w:bookmarkEnd w:id="0"/>
    </w:p>
    <w:p w14:paraId="695268EC" w14:textId="77777777" w:rsidR="00A71F4C" w:rsidRPr="00714A9C" w:rsidRDefault="00A71F4C" w:rsidP="00A71F4C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p w14:paraId="19900A5E" w14:textId="2874436F" w:rsidR="00A71F4C" w:rsidRPr="00714A9C" w:rsidRDefault="00A71F4C" w:rsidP="00A71F4C">
      <w:pPr>
        <w:tabs>
          <w:tab w:val="left" w:pos="6523"/>
        </w:tabs>
        <w:spacing w:line="20" w:lineRule="exact"/>
        <w:ind w:left="1717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A8105D2" wp14:editId="5C78FC4F">
                <wp:extent cx="2624455" cy="9525"/>
                <wp:effectExtent l="8890" t="8890" r="5080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4455" cy="9525"/>
                          <a:chOff x="0" y="0"/>
                          <a:chExt cx="4133" cy="15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133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C96A17" id="Group 5" o:spid="_x0000_s1026" style="width:206.65pt;height:.75pt;mso-position-horizontal-relative:char;mso-position-vertical-relative:line" coordsize="41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">
                <v:line id="Line 5" o:spid="_x0000_s1027" style="position:absolute;visibility:visible;mso-wrap-style:square" from="0,7" to="413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" strokeweight=".25422mm"/>
                <w10:anchorlock/>
              </v:group>
            </w:pict>
          </mc:Fallback>
        </mc:AlternateContent>
      </w:r>
      <w:r w:rsidRPr="00714A9C"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2C90F80" wp14:editId="08C933C6">
                <wp:extent cx="2624455" cy="9525"/>
                <wp:effectExtent l="8890" t="2540" r="5080" b="698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4455" cy="9525"/>
                          <a:chOff x="0" y="0"/>
                          <a:chExt cx="4133" cy="15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133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5980E" id="Group 3" o:spid="_x0000_s1026" style="width:206.65pt;height:.75pt;mso-position-horizontal-relative:char;mso-position-vertical-relative:line" coordsize="41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">
                <v:line id="Line 3" o:spid="_x0000_s1027" style="position:absolute;visibility:visible;mso-wrap-style:square" from="0,7" to="413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" strokeweight=".25422mm"/>
                <w10:anchorlock/>
              </v:group>
            </w:pict>
          </mc:Fallback>
        </mc:AlternateContent>
      </w:r>
    </w:p>
    <w:p w14:paraId="45EA6974" w14:textId="77777777" w:rsidR="00A71F4C" w:rsidRPr="00714A9C" w:rsidRDefault="00A71F4C" w:rsidP="00A71F4C">
      <w:pPr>
        <w:spacing w:line="20" w:lineRule="exact"/>
        <w:rPr>
          <w:rFonts w:cstheme="minorHAnsi"/>
          <w:sz w:val="24"/>
          <w:szCs w:val="24"/>
        </w:rPr>
        <w:sectPr w:rsidR="00A71F4C" w:rsidRPr="00714A9C" w:rsidSect="006F7FA4">
          <w:type w:val="continuous"/>
          <w:pgSz w:w="12240" w:h="15840" w:code="1"/>
          <w:pgMar w:top="1440" w:right="1080" w:bottom="1440" w:left="1080" w:header="720" w:footer="720" w:gutter="0"/>
          <w:cols w:space="720"/>
        </w:sectPr>
      </w:pPr>
    </w:p>
    <w:p w14:paraId="4CDC4E8C" w14:textId="77777777" w:rsidR="00A71F4C" w:rsidRPr="00714A9C" w:rsidRDefault="00A71F4C" w:rsidP="00A71F4C">
      <w:pPr>
        <w:pStyle w:val="BodyText"/>
        <w:tabs>
          <w:tab w:val="left" w:pos="5362"/>
        </w:tabs>
        <w:spacing w:before="16"/>
        <w:ind w:left="1739"/>
        <w:rPr>
          <w:rFonts w:asciiTheme="minorHAnsi" w:hAnsiTheme="minorHAnsi" w:cstheme="minorHAnsi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lastRenderedPageBreak/>
        <w:t>Buyer</w:t>
      </w:r>
      <w:r w:rsidRPr="00714A9C">
        <w:rPr>
          <w:rFonts w:asciiTheme="minorHAnsi" w:hAnsiTheme="minorHAnsi" w:cstheme="minorHAnsi"/>
          <w:color w:val="4F4F4D"/>
          <w:spacing w:val="1"/>
          <w:w w:val="105"/>
          <w:sz w:val="24"/>
          <w:szCs w:val="24"/>
        </w:rPr>
        <w:t xml:space="preserve"> </w: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Signature</w: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ab/>
      </w:r>
      <w:r w:rsidRPr="00714A9C">
        <w:rPr>
          <w:rFonts w:asciiTheme="minorHAnsi" w:hAnsiTheme="minorHAnsi" w:cstheme="minorHAnsi"/>
          <w:color w:val="4F4F4D"/>
          <w:spacing w:val="-5"/>
          <w:w w:val="105"/>
          <w:sz w:val="24"/>
          <w:szCs w:val="24"/>
        </w:rPr>
        <w:t>Date</w:t>
      </w:r>
    </w:p>
    <w:p w14:paraId="3ABE2EAC" w14:textId="77777777" w:rsidR="00A71F4C" w:rsidRPr="00714A9C" w:rsidRDefault="00A71F4C" w:rsidP="00A71F4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D113FD9" w14:textId="77777777" w:rsidR="00A71F4C" w:rsidRPr="00714A9C" w:rsidRDefault="00A71F4C" w:rsidP="00A71F4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9CB26A0" w14:textId="77777777" w:rsidR="00A71F4C" w:rsidRPr="00714A9C" w:rsidRDefault="00A71F4C" w:rsidP="00A71F4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19583D8" w14:textId="77777777" w:rsidR="00A71F4C" w:rsidRPr="00714A9C" w:rsidRDefault="00A71F4C" w:rsidP="00A71F4C">
      <w:pPr>
        <w:pStyle w:val="BodyText"/>
        <w:spacing w:before="145"/>
        <w:ind w:left="1743"/>
        <w:rPr>
          <w:rFonts w:asciiTheme="minorHAnsi" w:hAnsiTheme="minorHAnsi" w:cstheme="minorHAnsi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RECEIVED BY The McGuire Group LLC</w:t>
      </w:r>
      <w:r w:rsidRPr="00714A9C">
        <w:rPr>
          <w:rFonts w:asciiTheme="minorHAnsi" w:hAnsiTheme="minorHAnsi" w:cstheme="minorHAnsi"/>
          <w:color w:val="878787"/>
          <w:w w:val="105"/>
          <w:sz w:val="24"/>
          <w:szCs w:val="24"/>
        </w:rPr>
        <w:t>:</w:t>
      </w:r>
    </w:p>
    <w:p w14:paraId="6FEFC664" w14:textId="77777777" w:rsidR="00A71F4C" w:rsidRPr="00714A9C" w:rsidRDefault="00A71F4C" w:rsidP="00A71F4C">
      <w:pPr>
        <w:pStyle w:val="BodyText"/>
        <w:tabs>
          <w:tab w:val="left" w:pos="5536"/>
        </w:tabs>
        <w:spacing w:before="183"/>
        <w:ind w:left="1749"/>
        <w:rPr>
          <w:rFonts w:asciiTheme="minorHAnsi" w:hAnsiTheme="minorHAnsi" w:cstheme="minorHAnsi"/>
          <w:color w:val="4F4F4D"/>
          <w:sz w:val="24"/>
          <w:szCs w:val="24"/>
          <w:u w:val="single" w:color="4E4E4C"/>
        </w:rPr>
      </w:pPr>
      <w:r w:rsidRPr="00714A9C">
        <w:rPr>
          <w:rFonts w:asciiTheme="minorHAnsi" w:hAnsiTheme="minorHAnsi" w:cstheme="minorHAnsi"/>
          <w:color w:val="4F4F4D"/>
          <w:spacing w:val="4"/>
          <w:sz w:val="24"/>
          <w:szCs w:val="24"/>
        </w:rPr>
        <w:t>By</w:t>
      </w:r>
      <w:r w:rsidRPr="00714A9C">
        <w:rPr>
          <w:rFonts w:asciiTheme="minorHAnsi" w:hAnsiTheme="minorHAnsi" w:cstheme="minorHAnsi"/>
          <w:color w:val="4F4F4D"/>
          <w:sz w:val="24"/>
          <w:szCs w:val="24"/>
          <w:u w:val="single" w:color="4E4E4C"/>
        </w:rPr>
        <w:t xml:space="preserve"> </w:t>
      </w:r>
      <w:r w:rsidRPr="00714A9C">
        <w:rPr>
          <w:rFonts w:asciiTheme="minorHAnsi" w:hAnsiTheme="minorHAnsi" w:cstheme="minorHAnsi"/>
          <w:color w:val="4F4F4D"/>
          <w:sz w:val="24"/>
          <w:szCs w:val="24"/>
          <w:u w:val="single" w:color="4E4E4C"/>
        </w:rPr>
        <w:tab/>
      </w:r>
    </w:p>
    <w:p w14:paraId="5C9ACAC2" w14:textId="77777777" w:rsidR="00A71F4C" w:rsidRPr="00714A9C" w:rsidRDefault="00A71F4C" w:rsidP="00A71F4C">
      <w:pPr>
        <w:pStyle w:val="BodyText"/>
        <w:tabs>
          <w:tab w:val="left" w:pos="5536"/>
        </w:tabs>
        <w:spacing w:before="183"/>
        <w:ind w:left="1749"/>
        <w:rPr>
          <w:rFonts w:asciiTheme="minorHAnsi" w:hAnsiTheme="minorHAnsi" w:cstheme="minorHAnsi"/>
          <w:color w:val="4F4F4D"/>
          <w:w w:val="105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Real Estate Brokerage Name</w:t>
      </w:r>
    </w:p>
    <w:p w14:paraId="39616BFD" w14:textId="77777777" w:rsidR="00A71F4C" w:rsidRDefault="00A71F4C" w:rsidP="00A71F4C">
      <w:pPr>
        <w:pStyle w:val="BodyText"/>
        <w:tabs>
          <w:tab w:val="left" w:pos="5536"/>
        </w:tabs>
        <w:spacing w:before="183"/>
        <w:ind w:left="1749"/>
        <w:rPr>
          <w:rFonts w:asciiTheme="minorHAnsi" w:hAnsiTheme="minorHAnsi" w:cstheme="minorHAnsi"/>
          <w:color w:val="4F4F4D"/>
          <w:w w:val="105"/>
          <w:sz w:val="24"/>
          <w:szCs w:val="24"/>
        </w:rPr>
      </w:pP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>_________________________________</w:t>
      </w:r>
    </w:p>
    <w:p w14:paraId="697897E2" w14:textId="77777777" w:rsidR="00A71F4C" w:rsidRPr="00714A9C" w:rsidRDefault="00A71F4C" w:rsidP="00A71F4C">
      <w:pPr>
        <w:pStyle w:val="BodyText"/>
        <w:tabs>
          <w:tab w:val="left" w:pos="5536"/>
        </w:tabs>
        <w:spacing w:before="183"/>
        <w:ind w:left="1749"/>
        <w:rPr>
          <w:rFonts w:asciiTheme="minorHAnsi" w:hAnsiTheme="minorHAnsi" w:cstheme="minorHAnsi"/>
          <w:color w:val="4F4F4D"/>
          <w:w w:val="105"/>
          <w:sz w:val="24"/>
          <w:szCs w:val="24"/>
        </w:rPr>
      </w:pPr>
    </w:p>
    <w:p w14:paraId="5267A42C" w14:textId="5552620F" w:rsidR="00A71F4C" w:rsidRPr="00714A9C" w:rsidRDefault="00A71F4C" w:rsidP="00A71F4C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645C8A" wp14:editId="37626891">
                <wp:simplePos x="0" y="0"/>
                <wp:positionH relativeFrom="page">
                  <wp:posOffset>4272280</wp:posOffset>
                </wp:positionH>
                <wp:positionV relativeFrom="paragraph">
                  <wp:posOffset>141605</wp:posOffset>
                </wp:positionV>
                <wp:extent cx="1269365" cy="0"/>
                <wp:effectExtent l="5080" t="12700" r="11430" b="635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936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09707" id="Straight Connector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6.4pt,11.15pt" to="436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" strokeweight=".25422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33F1F70" wp14:editId="3DDBECE5">
                <wp:simplePos x="0" y="0"/>
                <wp:positionH relativeFrom="page">
                  <wp:posOffset>5602605</wp:posOffset>
                </wp:positionH>
                <wp:positionV relativeFrom="paragraph">
                  <wp:posOffset>141605</wp:posOffset>
                </wp:positionV>
                <wp:extent cx="1282065" cy="0"/>
                <wp:effectExtent l="11430" t="12700" r="11430" b="635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06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B3A49" id="Straight Connector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1.15pt,11.15pt" to="542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" strokeweight=".25422mm">
                <w10:wrap type="topAndBottom" anchorx="page"/>
              </v:line>
            </w:pict>
          </mc:Fallback>
        </mc:AlternateConten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ab/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ab/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ab/>
        <w:t>Phone</w:t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ab/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ab/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ab/>
      </w:r>
      <w:r w:rsidRPr="00714A9C">
        <w:rPr>
          <w:rFonts w:asciiTheme="minorHAnsi" w:hAnsiTheme="minorHAnsi" w:cstheme="minorHAnsi"/>
          <w:color w:val="4F4F4D"/>
          <w:w w:val="105"/>
          <w:sz w:val="24"/>
          <w:szCs w:val="24"/>
        </w:rPr>
        <w:tab/>
        <w:t>Fax</w:t>
      </w:r>
    </w:p>
    <w:p w14:paraId="6D121B7A" w14:textId="77777777" w:rsidR="00A71F4C" w:rsidRPr="00714A9C" w:rsidRDefault="00A71F4C" w:rsidP="00A71F4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AB4FBF2" w14:textId="77777777" w:rsidR="00A71F4C" w:rsidRPr="00714A9C" w:rsidRDefault="00A71F4C" w:rsidP="00A71F4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C327105" w14:textId="77777777" w:rsidR="00A71F4C" w:rsidRPr="00714A9C" w:rsidRDefault="00A71F4C" w:rsidP="00A71F4C">
      <w:pPr>
        <w:spacing w:before="162"/>
        <w:ind w:left="736"/>
        <w:rPr>
          <w:rFonts w:cstheme="minorHAnsi"/>
          <w:color w:val="4F4F4D"/>
          <w:spacing w:val="-3"/>
          <w:w w:val="125"/>
          <w:sz w:val="24"/>
          <w:szCs w:val="24"/>
        </w:rPr>
      </w:pPr>
      <w:r w:rsidRPr="00714A9C">
        <w:rPr>
          <w:rFonts w:cstheme="minorHAnsi"/>
          <w:color w:val="4F4F4D"/>
          <w:spacing w:val="-3"/>
          <w:w w:val="125"/>
          <w:position w:val="12"/>
          <w:sz w:val="24"/>
          <w:szCs w:val="24"/>
        </w:rPr>
        <w:t>Date</w:t>
      </w:r>
      <w:r w:rsidRPr="00714A9C">
        <w:rPr>
          <w:rFonts w:cstheme="minorHAnsi"/>
          <w:color w:val="4F4F4D"/>
          <w:spacing w:val="-3"/>
          <w:w w:val="125"/>
          <w:sz w:val="24"/>
          <w:szCs w:val="24"/>
        </w:rPr>
        <w:t>---------------</w:t>
      </w:r>
    </w:p>
    <w:p w14:paraId="76269B30" w14:textId="77777777" w:rsidR="00A71F4C" w:rsidRPr="00714A9C" w:rsidRDefault="00A71F4C" w:rsidP="00A71F4C">
      <w:pPr>
        <w:spacing w:before="162"/>
        <w:ind w:left="736"/>
        <w:rPr>
          <w:rFonts w:cstheme="minorHAnsi"/>
          <w:sz w:val="24"/>
          <w:szCs w:val="24"/>
        </w:rPr>
      </w:pPr>
    </w:p>
    <w:p w14:paraId="421C807D" w14:textId="77777777" w:rsidR="00A71F4C" w:rsidRPr="00714A9C" w:rsidRDefault="00A71F4C" w:rsidP="00A71F4C">
      <w:pPr>
        <w:spacing w:before="74"/>
        <w:ind w:right="505"/>
        <w:rPr>
          <w:rFonts w:cstheme="minorHAnsi"/>
          <w:color w:val="626060"/>
          <w:sz w:val="24"/>
          <w:szCs w:val="24"/>
        </w:rPr>
      </w:pPr>
      <w:r w:rsidRPr="00714A9C">
        <w:rPr>
          <w:rFonts w:cstheme="minorHAnsi"/>
          <w:color w:val="626060"/>
          <w:sz w:val="24"/>
          <w:szCs w:val="24"/>
        </w:rPr>
        <w:t>REV</w:t>
      </w:r>
      <w:r w:rsidRPr="00714A9C">
        <w:rPr>
          <w:rFonts w:cstheme="minorHAnsi"/>
          <w:color w:val="626060"/>
          <w:spacing w:val="2"/>
          <w:sz w:val="24"/>
          <w:szCs w:val="24"/>
        </w:rPr>
        <w:t xml:space="preserve"> </w:t>
      </w:r>
      <w:r w:rsidRPr="00714A9C">
        <w:rPr>
          <w:rFonts w:cstheme="minorHAnsi"/>
          <w:color w:val="626060"/>
          <w:sz w:val="24"/>
          <w:szCs w:val="24"/>
        </w:rPr>
        <w:t>072611</w:t>
      </w:r>
    </w:p>
    <w:p w14:paraId="5A7A2595" w14:textId="77777777" w:rsidR="00A71F4C" w:rsidRPr="00714A9C" w:rsidRDefault="00A71F4C" w:rsidP="00A71F4C">
      <w:pPr>
        <w:spacing w:before="74"/>
        <w:ind w:right="505"/>
        <w:rPr>
          <w:rFonts w:cstheme="minorHAnsi"/>
          <w:color w:val="626060"/>
          <w:sz w:val="24"/>
          <w:szCs w:val="24"/>
        </w:rPr>
      </w:pPr>
    </w:p>
    <w:p w14:paraId="1B00ADBB" w14:textId="77777777" w:rsidR="00A71F4C" w:rsidRPr="00714A9C" w:rsidRDefault="00A71F4C" w:rsidP="00A71F4C">
      <w:pPr>
        <w:spacing w:before="74"/>
        <w:ind w:right="505"/>
        <w:rPr>
          <w:rFonts w:cstheme="minorHAnsi"/>
          <w:color w:val="626060"/>
          <w:sz w:val="24"/>
          <w:szCs w:val="24"/>
        </w:rPr>
      </w:pPr>
    </w:p>
    <w:p w14:paraId="0415A84B" w14:textId="77777777" w:rsidR="00A71F4C" w:rsidRPr="00714A9C" w:rsidRDefault="00A71F4C" w:rsidP="00A71F4C">
      <w:pPr>
        <w:spacing w:before="74"/>
        <w:ind w:right="505"/>
        <w:rPr>
          <w:rFonts w:cstheme="minorHAnsi"/>
          <w:color w:val="626060"/>
          <w:sz w:val="24"/>
          <w:szCs w:val="24"/>
        </w:rPr>
      </w:pPr>
    </w:p>
    <w:p w14:paraId="5A57DCF1" w14:textId="77777777" w:rsidR="00C0482E" w:rsidRDefault="00C0482E"/>
    <w:sectPr w:rsidR="00C04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23EEBC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4C"/>
    <w:rsid w:val="00A71F4C"/>
    <w:rsid w:val="00C0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BFB6E"/>
  <w15:chartTrackingRefBased/>
  <w15:docId w15:val="{1A77C168-A7D7-43F4-AE61-0D477530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4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F4C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F4C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F4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F4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F4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F4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F4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F4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F4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F4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71F4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71F4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A71F4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F4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F4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F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F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F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A71F4C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71F4C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@themcguiregroupll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2019-11-06T13:18:00Z</dcterms:created>
  <dcterms:modified xsi:type="dcterms:W3CDTF">2019-11-06T13:22:00Z</dcterms:modified>
</cp:coreProperties>
</file>